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75A3B" w14:textId="4725FBD2" w:rsidR="00A65F59" w:rsidRPr="00A65F59" w:rsidRDefault="00A65F59">
      <w:pPr>
        <w:pStyle w:val="Rubrik1"/>
        <w:rPr>
          <w:sz w:val="24"/>
          <w:szCs w:val="24"/>
        </w:rPr>
      </w:pPr>
      <w:r>
        <w:tab/>
      </w:r>
      <w:r>
        <w:tab/>
      </w:r>
      <w:r>
        <w:tab/>
      </w:r>
      <w:r>
        <w:tab/>
      </w:r>
      <w:r>
        <w:tab/>
      </w:r>
      <w:r>
        <w:tab/>
      </w:r>
      <w:r>
        <w:tab/>
      </w:r>
      <w:r>
        <w:tab/>
      </w:r>
      <w:r>
        <w:tab/>
      </w:r>
      <w:r>
        <w:rPr>
          <w:sz w:val="24"/>
          <w:szCs w:val="24"/>
        </w:rPr>
        <w:t>200321</w:t>
      </w:r>
    </w:p>
    <w:p w14:paraId="00000001" w14:textId="32B211E7" w:rsidR="00855829" w:rsidRPr="00CB1716" w:rsidRDefault="00663B08">
      <w:pPr>
        <w:pStyle w:val="Rubrik1"/>
        <w:rPr>
          <w:sz w:val="24"/>
          <w:szCs w:val="24"/>
        </w:rPr>
      </w:pPr>
      <w:r>
        <w:t>Verksamhetsberättelse 2019 för Lisö Fiskevårds- och Tomtägarförening (LFT)</w:t>
      </w:r>
    </w:p>
    <w:p w14:paraId="00000002" w14:textId="77777777" w:rsidR="00855829" w:rsidRDefault="00663B08">
      <w:pPr>
        <w:pStyle w:val="Rubrik2"/>
      </w:pPr>
      <w:bookmarkStart w:id="0" w:name="_ohdgrwjqyfqf" w:colFirst="0" w:colLast="0"/>
      <w:bookmarkEnd w:id="0"/>
      <w:r>
        <w:t xml:space="preserve">Styrelsearbetet </w:t>
      </w:r>
    </w:p>
    <w:p w14:paraId="00000003" w14:textId="77777777" w:rsidR="00855829" w:rsidRDefault="00663B08">
      <w:pPr>
        <w:pStyle w:val="normal0"/>
      </w:pPr>
      <w:r>
        <w:t xml:space="preserve">Styrelsen har under året bestått av </w:t>
      </w:r>
    </w:p>
    <w:p w14:paraId="00000004" w14:textId="77777777" w:rsidR="00855829" w:rsidRDefault="00663B08">
      <w:pPr>
        <w:pStyle w:val="normal0"/>
      </w:pPr>
      <w:r>
        <w:t>Hans Berggren</w:t>
      </w:r>
      <w:r>
        <w:tab/>
        <w:t>Ordförande</w:t>
      </w:r>
    </w:p>
    <w:p w14:paraId="00000005" w14:textId="77777777" w:rsidR="00855829" w:rsidRDefault="00663B08">
      <w:pPr>
        <w:pStyle w:val="normal0"/>
      </w:pPr>
      <w:r>
        <w:t>Mia Althoff</w:t>
      </w:r>
      <w:r>
        <w:tab/>
      </w:r>
      <w:r>
        <w:tab/>
        <w:t>Sekreterare</w:t>
      </w:r>
    </w:p>
    <w:p w14:paraId="00000006" w14:textId="77777777" w:rsidR="00855829" w:rsidRDefault="00663B08">
      <w:pPr>
        <w:pStyle w:val="normal0"/>
      </w:pPr>
      <w:r>
        <w:t xml:space="preserve">Ewa Lidén </w:t>
      </w:r>
      <w:r>
        <w:tab/>
      </w:r>
      <w:r>
        <w:tab/>
        <w:t>Kassör</w:t>
      </w:r>
    </w:p>
    <w:p w14:paraId="00000007" w14:textId="77777777" w:rsidR="00855829" w:rsidRDefault="00663B08">
      <w:pPr>
        <w:pStyle w:val="normal0"/>
      </w:pPr>
      <w:r>
        <w:t>Magnus Dimert</w:t>
      </w:r>
      <w:r>
        <w:tab/>
        <w:t>Ledamot</w:t>
      </w:r>
    </w:p>
    <w:p w14:paraId="00000008" w14:textId="77777777" w:rsidR="00855829" w:rsidRDefault="00663B08">
      <w:pPr>
        <w:pStyle w:val="normal0"/>
      </w:pPr>
      <w:r>
        <w:t>Marie Ståhl Fransson</w:t>
      </w:r>
      <w:r>
        <w:tab/>
        <w:t>Ledamot</w:t>
      </w:r>
    </w:p>
    <w:p w14:paraId="00000009" w14:textId="77777777" w:rsidR="00855829" w:rsidRDefault="00663B08">
      <w:pPr>
        <w:pStyle w:val="normal0"/>
      </w:pPr>
      <w:r>
        <w:t>Tobias Hydén</w:t>
      </w:r>
      <w:r>
        <w:tab/>
      </w:r>
      <w:r>
        <w:tab/>
        <w:t>Ledamot</w:t>
      </w:r>
    </w:p>
    <w:p w14:paraId="0000000A" w14:textId="77777777" w:rsidR="00855829" w:rsidRDefault="00663B08">
      <w:pPr>
        <w:pStyle w:val="normal0"/>
      </w:pPr>
      <w:r>
        <w:t>Jonas Bergström</w:t>
      </w:r>
      <w:r>
        <w:tab/>
        <w:t>Ledamot</w:t>
      </w:r>
    </w:p>
    <w:p w14:paraId="0000000B" w14:textId="77777777" w:rsidR="00855829" w:rsidRDefault="00855829">
      <w:pPr>
        <w:pStyle w:val="normal0"/>
      </w:pPr>
    </w:p>
    <w:p w14:paraId="0000000C" w14:textId="77777777" w:rsidR="00855829" w:rsidRDefault="00663B08">
      <w:pPr>
        <w:pStyle w:val="normal0"/>
      </w:pPr>
      <w:r>
        <w:t>Styrelsen har under året haft sex protokollförda ordinarie styrelsemöten samt ett extra styrelsemöte. 5 av mötena har skett via telefonkonferens.</w:t>
      </w:r>
    </w:p>
    <w:p w14:paraId="0000000D" w14:textId="77777777" w:rsidR="00855829" w:rsidRDefault="00663B08">
      <w:pPr>
        <w:pStyle w:val="Rubrik2"/>
      </w:pPr>
      <w:bookmarkStart w:id="1" w:name="_5o4wnhxewoh5" w:colFirst="0" w:colLast="0"/>
      <w:bookmarkEnd w:id="1"/>
      <w:r>
        <w:t>Naturvård</w:t>
      </w:r>
    </w:p>
    <w:p w14:paraId="0000000E" w14:textId="77777777" w:rsidR="00855829" w:rsidRDefault="00663B08">
      <w:pPr>
        <w:pStyle w:val="Rubrik3"/>
      </w:pPr>
      <w:bookmarkStart w:id="2" w:name="_eisgqdhpf6m3" w:colFirst="0" w:colLast="0"/>
      <w:bookmarkEnd w:id="2"/>
      <w:r>
        <w:t xml:space="preserve">Naturvårdsdagarna </w:t>
      </w:r>
    </w:p>
    <w:p w14:paraId="0000000F" w14:textId="77777777" w:rsidR="00855829" w:rsidRDefault="00663B08">
      <w:pPr>
        <w:pStyle w:val="normal0"/>
      </w:pPr>
      <w:r>
        <w:t xml:space="preserve">Arbetet planeras och leds av tillsyningsmännen och Magnus Dimert. Årets naturvårdsdagar har genomförts som vanligt i april och oktober med goda resultat och relativt bra närvarograd. </w:t>
      </w:r>
    </w:p>
    <w:p w14:paraId="00000010" w14:textId="77777777" w:rsidR="00855829" w:rsidRDefault="00663B08">
      <w:pPr>
        <w:pStyle w:val="Rubrik3"/>
      </w:pPr>
      <w:bookmarkStart w:id="3" w:name="_nbv56xa4olde" w:colFirst="0" w:colLast="0"/>
      <w:bookmarkEnd w:id="3"/>
      <w:r>
        <w:t>Trädfällningar</w:t>
      </w:r>
    </w:p>
    <w:p w14:paraId="00000011" w14:textId="77777777" w:rsidR="00855829" w:rsidRDefault="00663B08">
      <w:pPr>
        <w:pStyle w:val="normal0"/>
      </w:pPr>
      <w:r>
        <w:t>Det har varit mycket jobb kring trädfällningar, dels på grund av ett uppdämt behov från föregående år men även på grund av alla angrepp från granbarksborre. Jobb har lagts ut på två externa aktörer; JG Trädfällning och Capital Loggers. JG Trädfällning fällde träd under tidig höst och även hjälpte till med flisningsarbetet vid Ugglestigen på naturvårdsdagen. I december krävde en stor mängd riskträd mellan gul och röd väg omedelbar åtgärd. Efter ett extra styrelsemöte fick Capital Loggers uppdraget att fälla riskträden och även ta hand om timret.</w:t>
      </w:r>
    </w:p>
    <w:p w14:paraId="00000012" w14:textId="77777777" w:rsidR="00855829" w:rsidRDefault="00663B08">
      <w:pPr>
        <w:pStyle w:val="Rubrik3"/>
      </w:pPr>
      <w:bookmarkStart w:id="4" w:name="_dvedsievc2r5" w:colFirst="0" w:colLast="0"/>
      <w:bookmarkEnd w:id="4"/>
      <w:r>
        <w:t>Policyn för märkning av träd</w:t>
      </w:r>
    </w:p>
    <w:p w14:paraId="00000013" w14:textId="77777777" w:rsidR="00855829" w:rsidRDefault="00663B08">
      <w:pPr>
        <w:pStyle w:val="normal0"/>
      </w:pPr>
      <w:r>
        <w:t>Under sommaren märkte tillsyningsmännen upp träd för fällning. Vilka träd det handlar om anslogs på hemsidan och anslagstavlan. När inga synpunkter inkommit tig styrelsen beslut om fällning. Policyn för uppmärkning och fällning av träd finns beskriven på hemsidan.</w:t>
      </w:r>
    </w:p>
    <w:p w14:paraId="00000014" w14:textId="77777777" w:rsidR="00855829" w:rsidRDefault="00663B08">
      <w:pPr>
        <w:pStyle w:val="Rubrik3"/>
      </w:pPr>
      <w:bookmarkStart w:id="5" w:name="_wg4vfozhtp6g" w:colFirst="0" w:colLast="0"/>
      <w:bookmarkEnd w:id="5"/>
      <w:r>
        <w:lastRenderedPageBreak/>
        <w:t>Motorsågsmän</w:t>
      </w:r>
    </w:p>
    <w:p w14:paraId="00000015" w14:textId="77777777" w:rsidR="00855829" w:rsidRDefault="00663B08">
      <w:pPr>
        <w:pStyle w:val="normal0"/>
      </w:pPr>
      <w:r>
        <w:t>Alla som fäller träd åt LFT måste ha motorsågsutbildning och styrelsen har beslutat att bekosta utbildning av 4 motorsågsmän som efter genomförd utbildning kommer att vara tillgängliga för fällningar inom LFT i minst 3 år. Detta kommer på sikt hålla ner kostnaderna för fällningar som det just nu finns stort behov av att göra.</w:t>
      </w:r>
    </w:p>
    <w:p w14:paraId="00000016" w14:textId="77777777" w:rsidR="00855829" w:rsidRDefault="00663B08">
      <w:pPr>
        <w:pStyle w:val="Rubrik3"/>
      </w:pPr>
      <w:bookmarkStart w:id="6" w:name="_6hvv0sfnjsfp" w:colFirst="0" w:colLast="0"/>
      <w:bookmarkEnd w:id="6"/>
      <w:r>
        <w:t>Vassar</w:t>
      </w:r>
    </w:p>
    <w:p w14:paraId="00000017" w14:textId="77777777" w:rsidR="00855829" w:rsidRDefault="00663B08">
      <w:pPr>
        <w:pStyle w:val="normal0"/>
      </w:pPr>
      <w:r>
        <w:t>Våra vassar har klippts av en extern aktör, resultatet blev en ökad känsla av kontakt med vattnet i kyrkviken och vid båtiläggningsrampen. Vassen kommer behöva klippning även kommande år för att hållas tillbaka.</w:t>
      </w:r>
    </w:p>
    <w:p w14:paraId="00000018" w14:textId="77777777" w:rsidR="00855829" w:rsidRDefault="00663B08">
      <w:pPr>
        <w:pStyle w:val="Rubrik3"/>
      </w:pPr>
      <w:bookmarkStart w:id="7" w:name="_w2mtyt8giskc" w:colFirst="0" w:colLast="0"/>
      <w:bookmarkEnd w:id="7"/>
      <w:r>
        <w:t>Föreningsboden</w:t>
      </w:r>
    </w:p>
    <w:p w14:paraId="00000019" w14:textId="77777777" w:rsidR="00855829" w:rsidRDefault="00663B08">
      <w:pPr>
        <w:pStyle w:val="normal0"/>
      </w:pPr>
      <w:r>
        <w:t>Arbete med boden har fortgått med bland annat ramp för gräsklipparen, ny trappa och snart finns även dokumentskåp på plats.</w:t>
      </w:r>
    </w:p>
    <w:p w14:paraId="0000001A" w14:textId="77777777" w:rsidR="00855829" w:rsidRDefault="00663B08">
      <w:pPr>
        <w:pStyle w:val="Rubrik3"/>
      </w:pPr>
      <w:bookmarkStart w:id="8" w:name="_ajpojy58c6md" w:colFirst="0" w:colLast="0"/>
      <w:bookmarkEnd w:id="8"/>
      <w:r>
        <w:t>Slaghack</w:t>
      </w:r>
    </w:p>
    <w:p w14:paraId="0000001B" w14:textId="77777777" w:rsidR="00855829" w:rsidRDefault="00663B08">
      <w:pPr>
        <w:pStyle w:val="normal0"/>
      </w:pPr>
      <w:r>
        <w:t>Under sommaren inköptes en slaghack som efter test och intrimning mycket effektivt hjälper till att hålla vandringsstråk och ängar i bra skick.</w:t>
      </w:r>
    </w:p>
    <w:p w14:paraId="0000001C" w14:textId="77777777" w:rsidR="00855829" w:rsidRDefault="00663B08">
      <w:pPr>
        <w:pStyle w:val="Rubrik3"/>
      </w:pPr>
      <w:bookmarkStart w:id="9" w:name="_rwtz0yj940h7" w:colFirst="0" w:colLast="0"/>
      <w:bookmarkEnd w:id="9"/>
      <w:r>
        <w:t>Midsommar</w:t>
      </w:r>
    </w:p>
    <w:p w14:paraId="0000001D" w14:textId="77777777" w:rsidR="00855829" w:rsidRDefault="00663B08">
      <w:pPr>
        <w:pStyle w:val="normal0"/>
      </w:pPr>
      <w:r>
        <w:t>Gul Väg ordnade midsommarfirandet som tack vare vackert väder och goda insatser blev en succé med både firande på midsommaraftonskvällen och dans på ängen på midsommardagen. Kostnaden blev tack vare den sammantagna försäljningen av lotter och kioskvaror under vad som var budgeterat.</w:t>
      </w:r>
    </w:p>
    <w:p w14:paraId="0000001E" w14:textId="77777777" w:rsidR="00855829" w:rsidRDefault="00663B08">
      <w:pPr>
        <w:pStyle w:val="Rubrik3"/>
      </w:pPr>
      <w:bookmarkStart w:id="10" w:name="_kypyuj7cx6t" w:colFirst="0" w:colLast="0"/>
      <w:bookmarkEnd w:id="10"/>
      <w:r>
        <w:t>Bryggfrågor</w:t>
      </w:r>
    </w:p>
    <w:p w14:paraId="0000001F" w14:textId="77777777" w:rsidR="00855829" w:rsidRDefault="00663B08">
      <w:pPr>
        <w:pStyle w:val="normal0"/>
      </w:pPr>
      <w:r>
        <w:t>Marie och Jonas har under året jobbat med att sammanställa befintlig och insamlad dokumentation över bryggor, antal platser och kontaktpersoner. Nu har vi ordning på bryggregistret vilket ska samredovisas tillsammans med medlemsmatrikeln. De olika bryggornas kontaktpersoner finns på hemsidan LFT.nu.</w:t>
      </w:r>
    </w:p>
    <w:p w14:paraId="00000020" w14:textId="77777777" w:rsidR="00855829" w:rsidRDefault="00855829">
      <w:pPr>
        <w:pStyle w:val="normal0"/>
      </w:pPr>
    </w:p>
    <w:p w14:paraId="00000021" w14:textId="77777777" w:rsidR="00855829" w:rsidRDefault="00663B08">
      <w:pPr>
        <w:pStyle w:val="normal0"/>
      </w:pPr>
      <w:r>
        <w:t>Styrelsen har under året förmedlat två platser till medlemmar som anmält intresse för bryggplats till styrelsen.</w:t>
      </w:r>
    </w:p>
    <w:p w14:paraId="00000022" w14:textId="77777777" w:rsidR="00855829" w:rsidRDefault="00663B08">
      <w:pPr>
        <w:pStyle w:val="Rubrik3"/>
      </w:pPr>
      <w:bookmarkStart w:id="11" w:name="_hbqb24jsina1" w:colFirst="0" w:colLast="0"/>
      <w:bookmarkEnd w:id="11"/>
      <w:r>
        <w:t>Brunnar och vatten</w:t>
      </w:r>
    </w:p>
    <w:p w14:paraId="00000023" w14:textId="77777777" w:rsidR="00855829" w:rsidRDefault="00663B08">
      <w:pPr>
        <w:pStyle w:val="normal0"/>
      </w:pPr>
      <w:r>
        <w:t>Sommaren 2019 var mycket torr och runt om i landet rapporterades det om låga grundvattennivåer varför styrelsen gjorde ett särskilt utskick om att vi solidariskt måste ta ansvar för att spara på vattnet.</w:t>
      </w:r>
    </w:p>
    <w:p w14:paraId="00000024" w14:textId="77777777" w:rsidR="00855829" w:rsidRDefault="00855829">
      <w:pPr>
        <w:pStyle w:val="normal0"/>
      </w:pPr>
    </w:p>
    <w:p w14:paraId="00000025" w14:textId="77777777" w:rsidR="00855829" w:rsidRDefault="00663B08">
      <w:pPr>
        <w:pStyle w:val="normal0"/>
      </w:pPr>
      <w:r>
        <w:t>De gemensamma brunnar som finns och underhålls inom vårt område tar vi regelbundet vattenprover på och resultatet från dem ligger ute på hemsidan tillsammans med en karta över vilka brunnar som underhålls av LFT.</w:t>
      </w:r>
    </w:p>
    <w:p w14:paraId="00000026" w14:textId="77777777" w:rsidR="00855829" w:rsidRDefault="00855829">
      <w:pPr>
        <w:pStyle w:val="normal0"/>
      </w:pPr>
    </w:p>
    <w:p w14:paraId="0B254AAD" w14:textId="77777777" w:rsidR="00A65F59" w:rsidRDefault="00A65F59">
      <w:pPr>
        <w:pStyle w:val="normal0"/>
      </w:pPr>
    </w:p>
    <w:p w14:paraId="3248F623" w14:textId="77777777" w:rsidR="00A65F59" w:rsidRDefault="00A65F59">
      <w:pPr>
        <w:pStyle w:val="normal0"/>
      </w:pPr>
    </w:p>
    <w:p w14:paraId="00000027" w14:textId="77777777" w:rsidR="00855829" w:rsidRDefault="00663B08">
      <w:pPr>
        <w:pStyle w:val="normal0"/>
      </w:pPr>
      <w:r>
        <w:t>För brunnen på Blå väg har Tobias sett till att det nu finns ett avtal som reglerar ansvar för den brunnen.</w:t>
      </w:r>
    </w:p>
    <w:p w14:paraId="00000028" w14:textId="77777777" w:rsidR="00855829" w:rsidRDefault="00855829">
      <w:pPr>
        <w:pStyle w:val="normal0"/>
      </w:pPr>
    </w:p>
    <w:p w14:paraId="00000029" w14:textId="77777777" w:rsidR="00855829" w:rsidRDefault="00663B08">
      <w:pPr>
        <w:pStyle w:val="normal0"/>
      </w:pPr>
      <w:r>
        <w:t>Nynäshamns kommun har meddelat att VA-planen ses över och styrelsen kommer så snart som möjligt försöka att bjuda in till ett möte med kommunens VA-rådgivare.</w:t>
      </w:r>
    </w:p>
    <w:p w14:paraId="0000002A" w14:textId="77777777" w:rsidR="00855829" w:rsidRDefault="00663B08">
      <w:pPr>
        <w:pStyle w:val="Rubrik3"/>
      </w:pPr>
      <w:bookmarkStart w:id="12" w:name="_n6yttb78apek" w:colFirst="0" w:colLast="0"/>
      <w:bookmarkEnd w:id="12"/>
      <w:r>
        <w:t>Simskolan</w:t>
      </w:r>
    </w:p>
    <w:p w14:paraId="0000002B" w14:textId="77777777" w:rsidR="00855829" w:rsidRDefault="00663B08">
      <w:pPr>
        <w:pStyle w:val="normal0"/>
      </w:pPr>
      <w:r>
        <w:t>Sommarens simskola var mycket lyckad. Dess framtida verksamhet är tryggad i och med att årets ledare är villiga att jobba vidare och styrelsen beslutat att bekosta kurs för våra egna ungdomar som vill utbilda sig och framöver tänka sig ta mer ansvar för simskolan.</w:t>
      </w:r>
    </w:p>
    <w:p w14:paraId="0000002C" w14:textId="77777777" w:rsidR="00855829" w:rsidRDefault="00663B08">
      <w:pPr>
        <w:pStyle w:val="Rubrik3"/>
      </w:pPr>
      <w:bookmarkStart w:id="13" w:name="_8w0y9k2znre0" w:colFirst="0" w:colLast="0"/>
      <w:bookmarkEnd w:id="13"/>
      <w:r>
        <w:t xml:space="preserve">Seglarskolan </w:t>
      </w:r>
    </w:p>
    <w:p w14:paraId="0000002D" w14:textId="77777777" w:rsidR="00855829" w:rsidRDefault="00663B08">
      <w:pPr>
        <w:pStyle w:val="normal0"/>
      </w:pPr>
      <w:r>
        <w:t xml:space="preserve">Seglarskolan blev tyvärr även i år inställd på grund av bristande engagemang från föräldrar. </w:t>
      </w:r>
    </w:p>
    <w:p w14:paraId="0000002E" w14:textId="77777777" w:rsidR="00855829" w:rsidRDefault="00663B08">
      <w:pPr>
        <w:pStyle w:val="Rubrik3"/>
      </w:pPr>
      <w:bookmarkStart w:id="14" w:name="_nixt5qw69htz" w:colFirst="0" w:colLast="0"/>
      <w:bookmarkEnd w:id="14"/>
      <w:r>
        <w:t>Bod i Kyrkviken</w:t>
      </w:r>
    </w:p>
    <w:p w14:paraId="0000002F" w14:textId="77777777" w:rsidR="00855829" w:rsidRDefault="00663B08">
      <w:pPr>
        <w:pStyle w:val="normal0"/>
      </w:pPr>
      <w:r>
        <w:t>Sedan några år tillbaka har styrelsen arbetat med frågan om att uppföra en bod för simskolans räkning. Indikationer från kommunen visade att det skulle bli mycket svårt att få bygglov och strandskyddsdispens varför ansatsen i stället riktats mot den befintliga bod som finns i Kyrkviken. Styrelsen hoppas kunna nå en överenskommelse med nuvarande innehavare av bodplatserna för att LFT, sim- och seglarskolan skulle kunna få både förråd och yta för ombyte i den befintliga boden.</w:t>
      </w:r>
    </w:p>
    <w:p w14:paraId="00000030" w14:textId="77777777" w:rsidR="00855829" w:rsidRDefault="00663B08">
      <w:pPr>
        <w:pStyle w:val="Rubrik3"/>
      </w:pPr>
      <w:bookmarkStart w:id="15" w:name="_ugndyly5ptcs" w:colFirst="0" w:colLast="0"/>
      <w:bookmarkEnd w:id="15"/>
      <w:r>
        <w:t>Jaktfrågor</w:t>
      </w:r>
    </w:p>
    <w:p w14:paraId="00000031" w14:textId="77777777" w:rsidR="00855829" w:rsidRDefault="00663B08">
      <w:pPr>
        <w:pStyle w:val="normal0"/>
      </w:pPr>
      <w:r>
        <w:t xml:space="preserve">Skyddsjakt på rådjur har ägt rum under november och januari, då ett par rådjur skjutits. </w:t>
      </w:r>
    </w:p>
    <w:p w14:paraId="00000032" w14:textId="77777777" w:rsidR="00855829" w:rsidRDefault="00855829">
      <w:pPr>
        <w:pStyle w:val="normal0"/>
      </w:pPr>
    </w:p>
    <w:p w14:paraId="00000033" w14:textId="1AE37830" w:rsidR="00855829" w:rsidRDefault="00CB1716">
      <w:pPr>
        <w:pStyle w:val="normal0"/>
      </w:pPr>
      <w:r>
        <w:t xml:space="preserve">Vildsvinens närvaro inom vårt område har, </w:t>
      </w:r>
      <w:r w:rsidR="00663B08">
        <w:t>trots insatser</w:t>
      </w:r>
      <w:r>
        <w:t xml:space="preserve"> av</w:t>
      </w:r>
      <w:r w:rsidR="00663B08">
        <w:t xml:space="preserve"> Skärlinge jaktlag </w:t>
      </w:r>
      <w:r w:rsidR="00C64DBA">
        <w:t xml:space="preserve">och </w:t>
      </w:r>
      <w:bookmarkStart w:id="16" w:name="_GoBack"/>
      <w:bookmarkEnd w:id="16"/>
      <w:r>
        <w:t>kommunens jägare, fortsatt.</w:t>
      </w:r>
    </w:p>
    <w:p w14:paraId="00000036" w14:textId="77777777" w:rsidR="00855829" w:rsidRDefault="00663B08">
      <w:pPr>
        <w:pStyle w:val="Rubrik3"/>
      </w:pPr>
      <w:bookmarkStart w:id="17" w:name="_at5l1ibhyvym" w:colFirst="0" w:colLast="0"/>
      <w:bookmarkEnd w:id="17"/>
      <w:r>
        <w:t>Inbrott och båtmotorstölder</w:t>
      </w:r>
    </w:p>
    <w:p w14:paraId="00000037" w14:textId="44C08325" w:rsidR="00855829" w:rsidRDefault="00663B08">
      <w:pPr>
        <w:pStyle w:val="normal0"/>
      </w:pPr>
      <w:r>
        <w:t>Tyvärr har några medlemmar blivit utsatta för inbrott och stölder unde</w:t>
      </w:r>
      <w:r w:rsidR="00CB1716">
        <w:t>r hösten och vintern. Nynäshamns</w:t>
      </w:r>
      <w:r>
        <w:t xml:space="preserve">polisen har patrullerat området och sjöpolisen har även gjort ett par fynd. </w:t>
      </w:r>
    </w:p>
    <w:p w14:paraId="00000038" w14:textId="77777777" w:rsidR="00855829" w:rsidRDefault="00855829">
      <w:pPr>
        <w:pStyle w:val="normal0"/>
      </w:pPr>
    </w:p>
    <w:p w14:paraId="00000039" w14:textId="77777777" w:rsidR="00855829" w:rsidRDefault="00663B08">
      <w:pPr>
        <w:pStyle w:val="normal0"/>
      </w:pPr>
      <w:r>
        <w:t>Magnus som var en av de drabbade har varit i kontakt med polisen och förmedlat brottsförebyggande tips som polisen själva rekommenderar. Mer om detta kan läsas på hemsidan.</w:t>
      </w:r>
    </w:p>
    <w:p w14:paraId="0000003A" w14:textId="77777777" w:rsidR="00855829" w:rsidRDefault="00663B08">
      <w:pPr>
        <w:pStyle w:val="Rubrik3"/>
      </w:pPr>
      <w:bookmarkStart w:id="18" w:name="_3v4u26ineitq" w:colFirst="0" w:colLast="0"/>
      <w:bookmarkEnd w:id="18"/>
      <w:r>
        <w:t>Hemsidan</w:t>
      </w:r>
    </w:p>
    <w:p w14:paraId="0000003E" w14:textId="2F9D0FCE" w:rsidR="00855829" w:rsidRDefault="00663B08">
      <w:pPr>
        <w:pStyle w:val="normal0"/>
      </w:pPr>
      <w:r>
        <w:t xml:space="preserve">Styrelsen har bestämt att fortsätta satsa på kommunikation via vår hemsida. Nyheter om våra aktiviteter, tillsyningsmännens insatser, särskilda händelser samt sommarbrev och julbrev från styrelsen publiceras på sajten. Nytt är att man kan prenumerera på nyheter och få en notis via e-post </w:t>
      </w:r>
      <w:r w:rsidR="00A65F59">
        <w:t>när något nytt hänt på hemsidan.</w:t>
      </w:r>
    </w:p>
    <w:p w14:paraId="00000044" w14:textId="7BE7EABD" w:rsidR="00855829" w:rsidRDefault="00855829">
      <w:pPr>
        <w:pStyle w:val="normal0"/>
      </w:pPr>
    </w:p>
    <w:sectPr w:rsidR="00855829">
      <w:footerReference w:type="even"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CE2BF" w14:textId="77777777" w:rsidR="00CB1716" w:rsidRDefault="00CB1716" w:rsidP="00CB1716">
      <w:pPr>
        <w:spacing w:line="240" w:lineRule="auto"/>
      </w:pPr>
      <w:r>
        <w:separator/>
      </w:r>
    </w:p>
  </w:endnote>
  <w:endnote w:type="continuationSeparator" w:id="0">
    <w:p w14:paraId="394C4250" w14:textId="77777777" w:rsidR="00CB1716" w:rsidRDefault="00CB1716" w:rsidP="00CB17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94414" w14:textId="77777777" w:rsidR="00CB1716" w:rsidRDefault="00CB1716" w:rsidP="00211AA0">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4E9E84CB" w14:textId="77777777" w:rsidR="00CB1716" w:rsidRDefault="00CB1716" w:rsidP="00CB1716">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667EB" w14:textId="77777777" w:rsidR="00CB1716" w:rsidRDefault="00CB1716" w:rsidP="00211AA0">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64DBA">
      <w:rPr>
        <w:rStyle w:val="Sidnummer"/>
        <w:noProof/>
      </w:rPr>
      <w:t>1</w:t>
    </w:r>
    <w:r>
      <w:rPr>
        <w:rStyle w:val="Sidnummer"/>
      </w:rPr>
      <w:fldChar w:fldCharType="end"/>
    </w:r>
  </w:p>
  <w:p w14:paraId="70D26A56" w14:textId="77777777" w:rsidR="00CB1716" w:rsidRDefault="00CB1716" w:rsidP="00CB1716">
    <w:pPr>
      <w:pStyle w:val="Sidfo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740C4" w14:textId="77777777" w:rsidR="00CB1716" w:rsidRDefault="00CB1716" w:rsidP="00CB1716">
      <w:pPr>
        <w:spacing w:line="240" w:lineRule="auto"/>
      </w:pPr>
      <w:r>
        <w:separator/>
      </w:r>
    </w:p>
  </w:footnote>
  <w:footnote w:type="continuationSeparator" w:id="0">
    <w:p w14:paraId="059E79B4" w14:textId="77777777" w:rsidR="00CB1716" w:rsidRDefault="00CB1716" w:rsidP="00CB171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55829"/>
    <w:rsid w:val="00663B08"/>
    <w:rsid w:val="00855829"/>
    <w:rsid w:val="00A65F59"/>
    <w:rsid w:val="00C64DBA"/>
    <w:rsid w:val="00CB171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0"/>
    <w:next w:val="normal0"/>
    <w:pPr>
      <w:keepNext/>
      <w:keepLines/>
      <w:spacing w:before="400" w:after="120"/>
      <w:outlineLvl w:val="0"/>
    </w:pPr>
    <w:rPr>
      <w:sz w:val="40"/>
      <w:szCs w:val="40"/>
    </w:rPr>
  </w:style>
  <w:style w:type="paragraph" w:styleId="Rubrik2">
    <w:name w:val="heading 2"/>
    <w:basedOn w:val="normal0"/>
    <w:next w:val="normal0"/>
    <w:pPr>
      <w:keepNext/>
      <w:keepLines/>
      <w:spacing w:before="360" w:after="120"/>
      <w:outlineLvl w:val="1"/>
    </w:pPr>
    <w:rPr>
      <w:sz w:val="32"/>
      <w:szCs w:val="32"/>
    </w:rPr>
  </w:style>
  <w:style w:type="paragraph" w:styleId="Rubrik3">
    <w:name w:val="heading 3"/>
    <w:basedOn w:val="normal0"/>
    <w:next w:val="normal0"/>
    <w:pPr>
      <w:keepNext/>
      <w:keepLines/>
      <w:spacing w:before="320" w:after="80"/>
      <w:outlineLvl w:val="2"/>
    </w:pPr>
    <w:rPr>
      <w:color w:val="434343"/>
      <w:sz w:val="28"/>
      <w:szCs w:val="28"/>
    </w:rPr>
  </w:style>
  <w:style w:type="paragraph" w:styleId="Rubrik4">
    <w:name w:val="heading 4"/>
    <w:basedOn w:val="normal0"/>
    <w:next w:val="normal0"/>
    <w:pPr>
      <w:keepNext/>
      <w:keepLines/>
      <w:spacing w:before="280" w:after="80"/>
      <w:outlineLvl w:val="3"/>
    </w:pPr>
    <w:rPr>
      <w:color w:val="666666"/>
      <w:sz w:val="24"/>
      <w:szCs w:val="24"/>
    </w:rPr>
  </w:style>
  <w:style w:type="paragraph" w:styleId="Rubrik5">
    <w:name w:val="heading 5"/>
    <w:basedOn w:val="normal0"/>
    <w:next w:val="normal0"/>
    <w:pPr>
      <w:keepNext/>
      <w:keepLines/>
      <w:spacing w:before="240" w:after="80"/>
      <w:outlineLvl w:val="4"/>
    </w:pPr>
    <w:rPr>
      <w:color w:val="666666"/>
    </w:rPr>
  </w:style>
  <w:style w:type="paragraph" w:styleId="Rubrik6">
    <w:name w:val="heading 6"/>
    <w:basedOn w:val="normal0"/>
    <w:next w:val="normal0"/>
    <w:pPr>
      <w:keepNext/>
      <w:keepLines/>
      <w:spacing w:before="240" w:after="80"/>
      <w:outlineLvl w:val="5"/>
    </w:pPr>
    <w:rPr>
      <w:i/>
      <w:color w:val="66666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Rubrik">
    <w:name w:val="Title"/>
    <w:basedOn w:val="normal0"/>
    <w:next w:val="normal0"/>
    <w:pPr>
      <w:keepNext/>
      <w:keepLines/>
      <w:spacing w:after="60"/>
    </w:pPr>
    <w:rPr>
      <w:sz w:val="52"/>
      <w:szCs w:val="52"/>
    </w:rPr>
  </w:style>
  <w:style w:type="paragraph" w:styleId="Underrubrik">
    <w:name w:val="Subtitle"/>
    <w:basedOn w:val="normal0"/>
    <w:next w:val="normal0"/>
    <w:pPr>
      <w:keepNext/>
      <w:keepLines/>
      <w:spacing w:after="320"/>
    </w:pPr>
    <w:rPr>
      <w:color w:val="666666"/>
      <w:sz w:val="30"/>
      <w:szCs w:val="30"/>
    </w:rPr>
  </w:style>
  <w:style w:type="paragraph" w:styleId="Sidfot">
    <w:name w:val="footer"/>
    <w:basedOn w:val="Normal"/>
    <w:link w:val="SidfotChar"/>
    <w:uiPriority w:val="99"/>
    <w:unhideWhenUsed/>
    <w:rsid w:val="00CB1716"/>
    <w:pPr>
      <w:tabs>
        <w:tab w:val="center" w:pos="4536"/>
        <w:tab w:val="right" w:pos="9072"/>
      </w:tabs>
      <w:spacing w:line="240" w:lineRule="auto"/>
    </w:pPr>
  </w:style>
  <w:style w:type="character" w:customStyle="1" w:styleId="SidfotChar">
    <w:name w:val="Sidfot Char"/>
    <w:basedOn w:val="Standardstycketypsnitt"/>
    <w:link w:val="Sidfot"/>
    <w:uiPriority w:val="99"/>
    <w:rsid w:val="00CB1716"/>
  </w:style>
  <w:style w:type="character" w:styleId="Sidnummer">
    <w:name w:val="page number"/>
    <w:basedOn w:val="Standardstycketypsnitt"/>
    <w:uiPriority w:val="99"/>
    <w:semiHidden/>
    <w:unhideWhenUsed/>
    <w:rsid w:val="00CB17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0"/>
    <w:next w:val="normal0"/>
    <w:pPr>
      <w:keepNext/>
      <w:keepLines/>
      <w:spacing w:before="400" w:after="120"/>
      <w:outlineLvl w:val="0"/>
    </w:pPr>
    <w:rPr>
      <w:sz w:val="40"/>
      <w:szCs w:val="40"/>
    </w:rPr>
  </w:style>
  <w:style w:type="paragraph" w:styleId="Rubrik2">
    <w:name w:val="heading 2"/>
    <w:basedOn w:val="normal0"/>
    <w:next w:val="normal0"/>
    <w:pPr>
      <w:keepNext/>
      <w:keepLines/>
      <w:spacing w:before="360" w:after="120"/>
      <w:outlineLvl w:val="1"/>
    </w:pPr>
    <w:rPr>
      <w:sz w:val="32"/>
      <w:szCs w:val="32"/>
    </w:rPr>
  </w:style>
  <w:style w:type="paragraph" w:styleId="Rubrik3">
    <w:name w:val="heading 3"/>
    <w:basedOn w:val="normal0"/>
    <w:next w:val="normal0"/>
    <w:pPr>
      <w:keepNext/>
      <w:keepLines/>
      <w:spacing w:before="320" w:after="80"/>
      <w:outlineLvl w:val="2"/>
    </w:pPr>
    <w:rPr>
      <w:color w:val="434343"/>
      <w:sz w:val="28"/>
      <w:szCs w:val="28"/>
    </w:rPr>
  </w:style>
  <w:style w:type="paragraph" w:styleId="Rubrik4">
    <w:name w:val="heading 4"/>
    <w:basedOn w:val="normal0"/>
    <w:next w:val="normal0"/>
    <w:pPr>
      <w:keepNext/>
      <w:keepLines/>
      <w:spacing w:before="280" w:after="80"/>
      <w:outlineLvl w:val="3"/>
    </w:pPr>
    <w:rPr>
      <w:color w:val="666666"/>
      <w:sz w:val="24"/>
      <w:szCs w:val="24"/>
    </w:rPr>
  </w:style>
  <w:style w:type="paragraph" w:styleId="Rubrik5">
    <w:name w:val="heading 5"/>
    <w:basedOn w:val="normal0"/>
    <w:next w:val="normal0"/>
    <w:pPr>
      <w:keepNext/>
      <w:keepLines/>
      <w:spacing w:before="240" w:after="80"/>
      <w:outlineLvl w:val="4"/>
    </w:pPr>
    <w:rPr>
      <w:color w:val="666666"/>
    </w:rPr>
  </w:style>
  <w:style w:type="paragraph" w:styleId="Rubrik6">
    <w:name w:val="heading 6"/>
    <w:basedOn w:val="normal0"/>
    <w:next w:val="normal0"/>
    <w:pPr>
      <w:keepNext/>
      <w:keepLines/>
      <w:spacing w:before="240" w:after="80"/>
      <w:outlineLvl w:val="5"/>
    </w:pPr>
    <w:rPr>
      <w:i/>
      <w:color w:val="66666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Rubrik">
    <w:name w:val="Title"/>
    <w:basedOn w:val="normal0"/>
    <w:next w:val="normal0"/>
    <w:pPr>
      <w:keepNext/>
      <w:keepLines/>
      <w:spacing w:after="60"/>
    </w:pPr>
    <w:rPr>
      <w:sz w:val="52"/>
      <w:szCs w:val="52"/>
    </w:rPr>
  </w:style>
  <w:style w:type="paragraph" w:styleId="Underrubrik">
    <w:name w:val="Subtitle"/>
    <w:basedOn w:val="normal0"/>
    <w:next w:val="normal0"/>
    <w:pPr>
      <w:keepNext/>
      <w:keepLines/>
      <w:spacing w:after="320"/>
    </w:pPr>
    <w:rPr>
      <w:color w:val="666666"/>
      <w:sz w:val="30"/>
      <w:szCs w:val="30"/>
    </w:rPr>
  </w:style>
  <w:style w:type="paragraph" w:styleId="Sidfot">
    <w:name w:val="footer"/>
    <w:basedOn w:val="Normal"/>
    <w:link w:val="SidfotChar"/>
    <w:uiPriority w:val="99"/>
    <w:unhideWhenUsed/>
    <w:rsid w:val="00CB1716"/>
    <w:pPr>
      <w:tabs>
        <w:tab w:val="center" w:pos="4536"/>
        <w:tab w:val="right" w:pos="9072"/>
      </w:tabs>
      <w:spacing w:line="240" w:lineRule="auto"/>
    </w:pPr>
  </w:style>
  <w:style w:type="character" w:customStyle="1" w:styleId="SidfotChar">
    <w:name w:val="Sidfot Char"/>
    <w:basedOn w:val="Standardstycketypsnitt"/>
    <w:link w:val="Sidfot"/>
    <w:uiPriority w:val="99"/>
    <w:rsid w:val="00CB1716"/>
  </w:style>
  <w:style w:type="character" w:styleId="Sidnummer">
    <w:name w:val="page number"/>
    <w:basedOn w:val="Standardstycketypsnitt"/>
    <w:uiPriority w:val="99"/>
    <w:semiHidden/>
    <w:unhideWhenUsed/>
    <w:rsid w:val="00CB1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891</Words>
  <Characters>4725</Characters>
  <Application>Microsoft Macintosh Word</Application>
  <DocSecurity>0</DocSecurity>
  <Lines>39</Lines>
  <Paragraphs>11</Paragraphs>
  <ScaleCrop>false</ScaleCrop>
  <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Hans Berggren</cp:lastModifiedBy>
  <cp:revision>5</cp:revision>
  <dcterms:created xsi:type="dcterms:W3CDTF">2020-03-19T09:32:00Z</dcterms:created>
  <dcterms:modified xsi:type="dcterms:W3CDTF">2020-03-21T13:13:00Z</dcterms:modified>
</cp:coreProperties>
</file>