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EAD6" w14:textId="6FEB0C99" w:rsidR="009C6FBA" w:rsidRPr="00136340" w:rsidRDefault="009C6FBA" w:rsidP="009C6FBA">
      <w:pPr>
        <w:jc w:val="center"/>
        <w:rPr>
          <w:b/>
        </w:rPr>
      </w:pPr>
      <w:r w:rsidRPr="00136340">
        <w:rPr>
          <w:b/>
        </w:rPr>
        <w:t>Fullmakt</w:t>
      </w:r>
      <w:r w:rsidR="00162125">
        <w:rPr>
          <w:b/>
        </w:rPr>
        <w:t xml:space="preserve"> att använda vid föreningsstämma i LFT (</w:t>
      </w:r>
      <w:proofErr w:type="spellStart"/>
      <w:r w:rsidR="00162125">
        <w:rPr>
          <w:b/>
        </w:rPr>
        <w:t>Lindholmens</w:t>
      </w:r>
      <w:proofErr w:type="spellEnd"/>
      <w:r w:rsidR="00162125">
        <w:rPr>
          <w:b/>
        </w:rPr>
        <w:t xml:space="preserve"> Fiskevårds- och Tomtägarförening) eller LLS (</w:t>
      </w:r>
      <w:proofErr w:type="spellStart"/>
      <w:r w:rsidR="00162125">
        <w:rPr>
          <w:b/>
        </w:rPr>
        <w:t>Lindholmen-Lisö</w:t>
      </w:r>
      <w:proofErr w:type="spellEnd"/>
      <w:r w:rsidR="00162125">
        <w:rPr>
          <w:b/>
        </w:rPr>
        <w:t xml:space="preserve"> Samfällighetsförening)</w:t>
      </w:r>
    </w:p>
    <w:p w14:paraId="7E5EF479" w14:textId="77777777" w:rsidR="009C6FBA" w:rsidRDefault="009C6FBA" w:rsidP="00F97984">
      <w:pPr>
        <w:spacing w:line="240" w:lineRule="auto"/>
        <w:rPr>
          <w:sz w:val="24"/>
          <w:szCs w:val="24"/>
        </w:rPr>
      </w:pPr>
      <w:r w:rsidRPr="009C6FBA">
        <w:rPr>
          <w:b/>
          <w:sz w:val="28"/>
          <w:szCs w:val="28"/>
        </w:rPr>
        <w:t>Fullmaktsgivare</w:t>
      </w:r>
      <w:r>
        <w:rPr>
          <w:b/>
          <w:sz w:val="28"/>
          <w:szCs w:val="28"/>
        </w:rPr>
        <w:t xml:space="preserve"> </w:t>
      </w:r>
      <w:r w:rsidRPr="009C6FBA">
        <w:rPr>
          <w:sz w:val="24"/>
          <w:szCs w:val="24"/>
        </w:rPr>
        <w:t>(den som ger fullmakt)</w:t>
      </w:r>
    </w:p>
    <w:tbl>
      <w:tblPr>
        <w:tblStyle w:val="TableGrid"/>
        <w:tblW w:w="10986" w:type="dxa"/>
        <w:tblLook w:val="04A0" w:firstRow="1" w:lastRow="0" w:firstColumn="1" w:lastColumn="0" w:noHBand="0" w:noVBand="1"/>
      </w:tblPr>
      <w:tblGrid>
        <w:gridCol w:w="5493"/>
        <w:gridCol w:w="5493"/>
      </w:tblGrid>
      <w:tr w:rsidR="009C6FBA" w14:paraId="30E57239" w14:textId="77777777" w:rsidTr="00571DCD">
        <w:trPr>
          <w:trHeight w:val="341"/>
        </w:trPr>
        <w:tc>
          <w:tcPr>
            <w:tcW w:w="5493" w:type="dxa"/>
          </w:tcPr>
          <w:p w14:paraId="1BD5B2E8" w14:textId="1D815481" w:rsidR="009C6FBA" w:rsidRPr="00777C7A" w:rsidRDefault="009C6FBA" w:rsidP="00F97984">
            <w:pPr>
              <w:spacing w:line="360" w:lineRule="auto"/>
              <w:rPr>
                <w:sz w:val="24"/>
                <w:szCs w:val="24"/>
              </w:rPr>
            </w:pPr>
            <w:r w:rsidRPr="00777C7A">
              <w:rPr>
                <w:sz w:val="24"/>
                <w:szCs w:val="24"/>
              </w:rPr>
              <w:t>Namn</w:t>
            </w:r>
            <w:r w:rsidR="00F97984">
              <w:rPr>
                <w:sz w:val="24"/>
                <w:szCs w:val="24"/>
              </w:rPr>
              <w:t>:</w:t>
            </w:r>
          </w:p>
        </w:tc>
        <w:tc>
          <w:tcPr>
            <w:tcW w:w="5493" w:type="dxa"/>
          </w:tcPr>
          <w:p w14:paraId="703D25F3" w14:textId="1D0E2913" w:rsidR="009C6FBA" w:rsidRDefault="007261FB" w:rsidP="00F97984">
            <w:pPr>
              <w:spacing w:line="360" w:lineRule="auto"/>
              <w:rPr>
                <w:sz w:val="24"/>
                <w:szCs w:val="24"/>
              </w:rPr>
            </w:pPr>
            <w:r>
              <w:rPr>
                <w:sz w:val="24"/>
                <w:szCs w:val="24"/>
              </w:rPr>
              <w:t xml:space="preserve">Fastighetsbeteckning </w:t>
            </w:r>
            <w:proofErr w:type="spellStart"/>
            <w:r>
              <w:rPr>
                <w:sz w:val="24"/>
                <w:szCs w:val="24"/>
              </w:rPr>
              <w:t>Lisö</w:t>
            </w:r>
            <w:proofErr w:type="spellEnd"/>
          </w:p>
          <w:p w14:paraId="74E5D9E7" w14:textId="77777777" w:rsidR="00F97984" w:rsidRPr="00F97984" w:rsidRDefault="00F97984" w:rsidP="00F97984">
            <w:pPr>
              <w:spacing w:line="360" w:lineRule="auto"/>
              <w:rPr>
                <w:sz w:val="24"/>
                <w:szCs w:val="24"/>
              </w:rPr>
            </w:pPr>
          </w:p>
        </w:tc>
      </w:tr>
      <w:tr w:rsidR="009C6FBA" w14:paraId="29D85AD1" w14:textId="77777777" w:rsidTr="00571DCD">
        <w:trPr>
          <w:trHeight w:val="341"/>
        </w:trPr>
        <w:tc>
          <w:tcPr>
            <w:tcW w:w="5493" w:type="dxa"/>
          </w:tcPr>
          <w:p w14:paraId="418953AF" w14:textId="77777777" w:rsidR="00F97984" w:rsidRDefault="00F97984" w:rsidP="00F97984">
            <w:pPr>
              <w:spacing w:line="360" w:lineRule="auto"/>
              <w:rPr>
                <w:sz w:val="24"/>
                <w:szCs w:val="24"/>
              </w:rPr>
            </w:pPr>
            <w:r>
              <w:rPr>
                <w:sz w:val="24"/>
                <w:szCs w:val="24"/>
              </w:rPr>
              <w:t>Adress:</w:t>
            </w:r>
          </w:p>
          <w:p w14:paraId="6D5BBF8F" w14:textId="77777777" w:rsidR="00162125" w:rsidRPr="00777C7A" w:rsidRDefault="00162125" w:rsidP="00F97984">
            <w:pPr>
              <w:spacing w:line="360" w:lineRule="auto"/>
              <w:rPr>
                <w:sz w:val="24"/>
                <w:szCs w:val="24"/>
              </w:rPr>
            </w:pPr>
          </w:p>
        </w:tc>
        <w:tc>
          <w:tcPr>
            <w:tcW w:w="5493" w:type="dxa"/>
          </w:tcPr>
          <w:p w14:paraId="73D0BC65" w14:textId="77777777" w:rsidR="00F97984" w:rsidRPr="00F97984" w:rsidRDefault="00F97984" w:rsidP="00F97984">
            <w:pPr>
              <w:spacing w:line="360" w:lineRule="auto"/>
              <w:rPr>
                <w:sz w:val="24"/>
                <w:szCs w:val="24"/>
              </w:rPr>
            </w:pPr>
            <w:r w:rsidRPr="00777C7A">
              <w:rPr>
                <w:sz w:val="24"/>
                <w:szCs w:val="24"/>
              </w:rPr>
              <w:t>Postnummer &amp; ort</w:t>
            </w:r>
            <w:r>
              <w:rPr>
                <w:sz w:val="24"/>
                <w:szCs w:val="24"/>
              </w:rPr>
              <w:t>:</w:t>
            </w:r>
          </w:p>
        </w:tc>
      </w:tr>
      <w:tr w:rsidR="009C6FBA" w14:paraId="38B593B5" w14:textId="77777777" w:rsidTr="00571DCD">
        <w:trPr>
          <w:trHeight w:val="357"/>
        </w:trPr>
        <w:tc>
          <w:tcPr>
            <w:tcW w:w="5493" w:type="dxa"/>
          </w:tcPr>
          <w:p w14:paraId="6C20BB98" w14:textId="77777777" w:rsidR="009C6FBA" w:rsidRPr="00777C7A" w:rsidRDefault="00F97984" w:rsidP="00F97984">
            <w:pPr>
              <w:spacing w:line="360" w:lineRule="auto"/>
              <w:rPr>
                <w:sz w:val="24"/>
                <w:szCs w:val="24"/>
              </w:rPr>
            </w:pPr>
            <w:r w:rsidRPr="00777C7A">
              <w:rPr>
                <w:sz w:val="24"/>
                <w:szCs w:val="24"/>
              </w:rPr>
              <w:t>Telefonnummer</w:t>
            </w:r>
            <w:r>
              <w:rPr>
                <w:sz w:val="24"/>
                <w:szCs w:val="24"/>
              </w:rPr>
              <w:t>:</w:t>
            </w:r>
          </w:p>
        </w:tc>
        <w:tc>
          <w:tcPr>
            <w:tcW w:w="5493" w:type="dxa"/>
          </w:tcPr>
          <w:p w14:paraId="3EC9B4D9" w14:textId="77777777" w:rsidR="009C6FBA" w:rsidRDefault="00F97984" w:rsidP="00F97984">
            <w:pPr>
              <w:spacing w:line="360" w:lineRule="auto"/>
              <w:rPr>
                <w:sz w:val="24"/>
                <w:szCs w:val="24"/>
              </w:rPr>
            </w:pPr>
            <w:r w:rsidRPr="00F97984">
              <w:rPr>
                <w:sz w:val="24"/>
                <w:szCs w:val="24"/>
              </w:rPr>
              <w:t>Underskrift:</w:t>
            </w:r>
          </w:p>
          <w:p w14:paraId="5B2BC1C5" w14:textId="77777777" w:rsidR="00F97984" w:rsidRPr="00F97984" w:rsidRDefault="00F97984" w:rsidP="00F97984">
            <w:pPr>
              <w:spacing w:line="360" w:lineRule="auto"/>
              <w:rPr>
                <w:sz w:val="24"/>
                <w:szCs w:val="24"/>
              </w:rPr>
            </w:pPr>
          </w:p>
        </w:tc>
      </w:tr>
    </w:tbl>
    <w:p w14:paraId="28F06B3C" w14:textId="77777777" w:rsidR="009C6FBA" w:rsidRDefault="00136340" w:rsidP="009C6FBA">
      <w:pPr>
        <w:rPr>
          <w:sz w:val="24"/>
          <w:szCs w:val="24"/>
        </w:rPr>
      </w:pPr>
      <w:r>
        <w:rPr>
          <w:sz w:val="24"/>
          <w:szCs w:val="24"/>
        </w:rPr>
        <w:br/>
      </w:r>
      <w:r w:rsidR="009C6FBA" w:rsidRPr="009C6FBA">
        <w:rPr>
          <w:b/>
          <w:sz w:val="28"/>
          <w:szCs w:val="28"/>
        </w:rPr>
        <w:t>Fullmaktstagare/fullmäktig</w:t>
      </w:r>
      <w:r w:rsidR="009C6FBA">
        <w:rPr>
          <w:b/>
          <w:sz w:val="28"/>
          <w:szCs w:val="28"/>
        </w:rPr>
        <w:t xml:space="preserve"> </w:t>
      </w:r>
      <w:r w:rsidR="009C6FBA" w:rsidRPr="009C6FBA">
        <w:rPr>
          <w:sz w:val="24"/>
          <w:szCs w:val="24"/>
        </w:rPr>
        <w:t>(den som får fullmakt)</w:t>
      </w:r>
    </w:p>
    <w:tbl>
      <w:tblPr>
        <w:tblStyle w:val="TableGrid"/>
        <w:tblW w:w="11032" w:type="dxa"/>
        <w:tblLook w:val="04A0" w:firstRow="1" w:lastRow="0" w:firstColumn="1" w:lastColumn="0" w:noHBand="0" w:noVBand="1"/>
      </w:tblPr>
      <w:tblGrid>
        <w:gridCol w:w="5516"/>
        <w:gridCol w:w="5516"/>
      </w:tblGrid>
      <w:tr w:rsidR="00F97984" w14:paraId="0FA7C931" w14:textId="77777777" w:rsidTr="00136340">
        <w:trPr>
          <w:trHeight w:val="321"/>
        </w:trPr>
        <w:tc>
          <w:tcPr>
            <w:tcW w:w="5516" w:type="dxa"/>
          </w:tcPr>
          <w:p w14:paraId="2A4EA687" w14:textId="77777777" w:rsidR="00F97984" w:rsidRPr="00777C7A" w:rsidRDefault="00F97984" w:rsidP="00333B90">
            <w:pPr>
              <w:spacing w:line="360" w:lineRule="auto"/>
              <w:rPr>
                <w:sz w:val="24"/>
                <w:szCs w:val="24"/>
              </w:rPr>
            </w:pPr>
            <w:r w:rsidRPr="00777C7A">
              <w:rPr>
                <w:sz w:val="24"/>
                <w:szCs w:val="24"/>
              </w:rPr>
              <w:t>Namn/företag</w:t>
            </w:r>
            <w:r>
              <w:rPr>
                <w:sz w:val="24"/>
                <w:szCs w:val="24"/>
              </w:rPr>
              <w:t>:</w:t>
            </w:r>
          </w:p>
        </w:tc>
        <w:tc>
          <w:tcPr>
            <w:tcW w:w="5516" w:type="dxa"/>
          </w:tcPr>
          <w:p w14:paraId="265758B2" w14:textId="137103DD" w:rsidR="00F97984" w:rsidRDefault="007261FB" w:rsidP="00333B90">
            <w:pPr>
              <w:spacing w:line="360" w:lineRule="auto"/>
              <w:rPr>
                <w:sz w:val="24"/>
                <w:szCs w:val="24"/>
              </w:rPr>
            </w:pPr>
            <w:r>
              <w:rPr>
                <w:sz w:val="24"/>
                <w:szCs w:val="24"/>
              </w:rPr>
              <w:t xml:space="preserve">Fastighetsbeteckning </w:t>
            </w:r>
            <w:proofErr w:type="spellStart"/>
            <w:r>
              <w:rPr>
                <w:sz w:val="24"/>
                <w:szCs w:val="24"/>
              </w:rPr>
              <w:t>Lisö</w:t>
            </w:r>
            <w:proofErr w:type="spellEnd"/>
          </w:p>
          <w:p w14:paraId="7FF25B5C" w14:textId="77777777" w:rsidR="00F97984" w:rsidRPr="00F97984" w:rsidRDefault="00F97984" w:rsidP="00333B90">
            <w:pPr>
              <w:spacing w:line="360" w:lineRule="auto"/>
              <w:rPr>
                <w:sz w:val="24"/>
                <w:szCs w:val="24"/>
              </w:rPr>
            </w:pPr>
          </w:p>
        </w:tc>
      </w:tr>
      <w:tr w:rsidR="00F97984" w14:paraId="186F56D9" w14:textId="77777777" w:rsidTr="00136340">
        <w:trPr>
          <w:trHeight w:val="321"/>
        </w:trPr>
        <w:tc>
          <w:tcPr>
            <w:tcW w:w="5516" w:type="dxa"/>
          </w:tcPr>
          <w:p w14:paraId="0682257B" w14:textId="77777777" w:rsidR="00F97984" w:rsidRDefault="00F97984" w:rsidP="00333B90">
            <w:pPr>
              <w:spacing w:line="360" w:lineRule="auto"/>
              <w:rPr>
                <w:sz w:val="24"/>
                <w:szCs w:val="24"/>
              </w:rPr>
            </w:pPr>
            <w:r>
              <w:rPr>
                <w:sz w:val="24"/>
                <w:szCs w:val="24"/>
              </w:rPr>
              <w:t>Adress:</w:t>
            </w:r>
          </w:p>
          <w:p w14:paraId="32DE1E84" w14:textId="77777777" w:rsidR="00162125" w:rsidRPr="00777C7A" w:rsidRDefault="00162125" w:rsidP="00333B90">
            <w:pPr>
              <w:spacing w:line="360" w:lineRule="auto"/>
              <w:rPr>
                <w:sz w:val="24"/>
                <w:szCs w:val="24"/>
              </w:rPr>
            </w:pPr>
          </w:p>
        </w:tc>
        <w:tc>
          <w:tcPr>
            <w:tcW w:w="5516" w:type="dxa"/>
          </w:tcPr>
          <w:p w14:paraId="0E456CE5" w14:textId="77777777" w:rsidR="00F97984" w:rsidRPr="00F97984" w:rsidRDefault="00F97984" w:rsidP="00333B90">
            <w:pPr>
              <w:spacing w:line="360" w:lineRule="auto"/>
              <w:rPr>
                <w:sz w:val="24"/>
                <w:szCs w:val="24"/>
              </w:rPr>
            </w:pPr>
            <w:r w:rsidRPr="00777C7A">
              <w:rPr>
                <w:sz w:val="24"/>
                <w:szCs w:val="24"/>
              </w:rPr>
              <w:t>Postnummer &amp; ort</w:t>
            </w:r>
            <w:r>
              <w:rPr>
                <w:sz w:val="24"/>
                <w:szCs w:val="24"/>
              </w:rPr>
              <w:t>:</w:t>
            </w:r>
          </w:p>
        </w:tc>
      </w:tr>
      <w:tr w:rsidR="00F97984" w14:paraId="73060387" w14:textId="77777777" w:rsidTr="00136340">
        <w:trPr>
          <w:trHeight w:val="335"/>
        </w:trPr>
        <w:tc>
          <w:tcPr>
            <w:tcW w:w="5516" w:type="dxa"/>
          </w:tcPr>
          <w:p w14:paraId="02638B84" w14:textId="77777777" w:rsidR="00F97984" w:rsidRPr="00777C7A" w:rsidRDefault="00F97984" w:rsidP="00333B90">
            <w:pPr>
              <w:spacing w:line="360" w:lineRule="auto"/>
              <w:rPr>
                <w:sz w:val="24"/>
                <w:szCs w:val="24"/>
              </w:rPr>
            </w:pPr>
            <w:r w:rsidRPr="00777C7A">
              <w:rPr>
                <w:sz w:val="24"/>
                <w:szCs w:val="24"/>
              </w:rPr>
              <w:t>Telefonnummer</w:t>
            </w:r>
            <w:r>
              <w:rPr>
                <w:sz w:val="24"/>
                <w:szCs w:val="24"/>
              </w:rPr>
              <w:t>:</w:t>
            </w:r>
          </w:p>
        </w:tc>
        <w:tc>
          <w:tcPr>
            <w:tcW w:w="5516" w:type="dxa"/>
          </w:tcPr>
          <w:p w14:paraId="3FEC01C6" w14:textId="77777777" w:rsidR="00F97984" w:rsidRDefault="00F97984" w:rsidP="00333B90">
            <w:pPr>
              <w:spacing w:line="360" w:lineRule="auto"/>
              <w:rPr>
                <w:sz w:val="24"/>
                <w:szCs w:val="24"/>
              </w:rPr>
            </w:pPr>
            <w:r w:rsidRPr="00F97984">
              <w:rPr>
                <w:sz w:val="24"/>
                <w:szCs w:val="24"/>
              </w:rPr>
              <w:t>Underskrift:</w:t>
            </w:r>
          </w:p>
          <w:p w14:paraId="5C0CD2F6" w14:textId="77777777" w:rsidR="00F97984" w:rsidRPr="00F97984" w:rsidRDefault="00F97984" w:rsidP="00333B90">
            <w:pPr>
              <w:spacing w:line="360" w:lineRule="auto"/>
              <w:rPr>
                <w:sz w:val="24"/>
                <w:szCs w:val="24"/>
              </w:rPr>
            </w:pPr>
          </w:p>
        </w:tc>
      </w:tr>
    </w:tbl>
    <w:p w14:paraId="48C23BEB" w14:textId="77777777" w:rsidR="009C6FBA" w:rsidRDefault="00136340" w:rsidP="00F97984">
      <w:pPr>
        <w:spacing w:line="240" w:lineRule="auto"/>
        <w:rPr>
          <w:sz w:val="24"/>
          <w:szCs w:val="24"/>
        </w:rPr>
      </w:pPr>
      <w:r>
        <w:rPr>
          <w:b/>
          <w:sz w:val="28"/>
          <w:szCs w:val="28"/>
        </w:rPr>
        <w:br/>
      </w:r>
      <w:r w:rsidR="009C6FBA">
        <w:rPr>
          <w:b/>
          <w:sz w:val="28"/>
          <w:szCs w:val="28"/>
        </w:rPr>
        <w:t xml:space="preserve">Gilltlighetstid </w:t>
      </w:r>
      <w:r w:rsidR="009C6FBA" w:rsidRPr="009C6FBA">
        <w:rPr>
          <w:sz w:val="24"/>
          <w:szCs w:val="24"/>
        </w:rPr>
        <w:t>(hur länge skall fullmakten gälla)</w:t>
      </w:r>
    </w:p>
    <w:tbl>
      <w:tblPr>
        <w:tblStyle w:val="TableGrid"/>
        <w:tblW w:w="0" w:type="auto"/>
        <w:tblLook w:val="04A0" w:firstRow="1" w:lastRow="0" w:firstColumn="1" w:lastColumn="0" w:noHBand="0" w:noVBand="1"/>
      </w:tblPr>
      <w:tblGrid>
        <w:gridCol w:w="10456"/>
      </w:tblGrid>
      <w:tr w:rsidR="00F97984" w14:paraId="272C3FCB" w14:textId="77777777" w:rsidTr="00F97984">
        <w:tc>
          <w:tcPr>
            <w:tcW w:w="10606" w:type="dxa"/>
          </w:tcPr>
          <w:p w14:paraId="60D75E99" w14:textId="77777777" w:rsidR="00F97984" w:rsidRDefault="00F97984" w:rsidP="00F97984">
            <w:pPr>
              <w:spacing w:line="360" w:lineRule="auto"/>
              <w:rPr>
                <w:sz w:val="24"/>
                <w:szCs w:val="24"/>
              </w:rPr>
            </w:pPr>
            <w:r w:rsidRPr="00777C7A">
              <w:rPr>
                <w:sz w:val="24"/>
                <w:szCs w:val="24"/>
              </w:rPr>
              <w:t>Fullmakten gäller till och med datum:</w:t>
            </w:r>
          </w:p>
          <w:p w14:paraId="5E81732C" w14:textId="77777777" w:rsidR="00162125" w:rsidRDefault="00162125" w:rsidP="00F97984">
            <w:pPr>
              <w:spacing w:line="360" w:lineRule="auto"/>
              <w:rPr>
                <w:sz w:val="24"/>
                <w:szCs w:val="24"/>
              </w:rPr>
            </w:pPr>
          </w:p>
        </w:tc>
      </w:tr>
    </w:tbl>
    <w:p w14:paraId="67981C4B" w14:textId="3212C1B9" w:rsidR="00777C7A" w:rsidRDefault="00136340" w:rsidP="009C6FBA">
      <w:pPr>
        <w:rPr>
          <w:sz w:val="24"/>
          <w:szCs w:val="24"/>
        </w:rPr>
      </w:pPr>
      <w:r>
        <w:rPr>
          <w:sz w:val="24"/>
          <w:szCs w:val="24"/>
        </w:rPr>
        <w:br/>
      </w:r>
      <w:r w:rsidR="00777C7A">
        <w:rPr>
          <w:b/>
          <w:sz w:val="28"/>
          <w:szCs w:val="28"/>
        </w:rPr>
        <w:t xml:space="preserve">Fullmakt </w:t>
      </w:r>
      <w:r w:rsidR="00777C7A" w:rsidRPr="00777C7A">
        <w:rPr>
          <w:sz w:val="24"/>
          <w:szCs w:val="24"/>
        </w:rPr>
        <w:t>(vad fullmakten gäller)</w:t>
      </w:r>
      <w:r w:rsidR="00777C7A">
        <w:rPr>
          <w:sz w:val="24"/>
          <w:szCs w:val="24"/>
        </w:rPr>
        <w:br/>
        <w:t>Undertecknad fullmaktsgivare ger fullmäktigen rätt att i mitt namn:</w:t>
      </w:r>
    </w:p>
    <w:p w14:paraId="3892F455" w14:textId="25D7996A" w:rsidR="00F97984" w:rsidRDefault="00777C7A" w:rsidP="00162125">
      <w:pPr>
        <w:spacing w:line="360" w:lineRule="auto"/>
        <w:rPr>
          <w:b/>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2125" w:rsidRPr="00F97984">
        <w:rPr>
          <w:b/>
          <w:sz w:val="24"/>
          <w:szCs w:val="24"/>
        </w:rPr>
        <w:t xml:space="preserve"> </w:t>
      </w:r>
    </w:p>
    <w:p w14:paraId="5364A3FE" w14:textId="77777777" w:rsidR="00162125" w:rsidRPr="00162125" w:rsidRDefault="00162125" w:rsidP="00162125">
      <w:pPr>
        <w:rPr>
          <w:sz w:val="18"/>
          <w:szCs w:val="18"/>
        </w:rPr>
      </w:pPr>
      <w:r>
        <w:rPr>
          <w:b/>
          <w:sz w:val="24"/>
          <w:szCs w:val="24"/>
        </w:rPr>
        <w:t>Utdrag ur lagen om förvaltning av samfälligheter:</w:t>
      </w:r>
      <w:r>
        <w:rPr>
          <w:b/>
          <w:sz w:val="24"/>
          <w:szCs w:val="24"/>
        </w:rPr>
        <w:br/>
      </w:r>
      <w:r w:rsidRPr="00162125">
        <w:rPr>
          <w:sz w:val="18"/>
          <w:szCs w:val="18"/>
        </w:rPr>
        <w:t>§ 49 i lagen om förvaltning av samfälligheter.</w:t>
      </w:r>
    </w:p>
    <w:p w14:paraId="56F41C04" w14:textId="77777777" w:rsidR="00162125" w:rsidRPr="00162125" w:rsidRDefault="00162125" w:rsidP="00162125">
      <w:pPr>
        <w:rPr>
          <w:sz w:val="18"/>
          <w:szCs w:val="18"/>
        </w:rPr>
      </w:pPr>
      <w:r w:rsidRPr="00162125">
        <w:rPr>
          <w:sz w:val="18"/>
          <w:szCs w:val="18"/>
        </w:rPr>
        <w:t>En röstberättigad medlem som är närvarande vid en föreningsstämma har, oavsett om han eller hon äger en eller flera delägarfastigheter, en röst. I en fråga som har ekonomisk betydelse ska medlemmarnas röstetal i stället beräknas efter delägarfastigheternas andelstal, om en medlem begär det. En medlems röstetal får dock inte överstiga en femtedel av det sammanlagda röstetalet för samtliga närvarande röstberättigade medlemmar.</w:t>
      </w:r>
    </w:p>
    <w:p w14:paraId="3E7879FE" w14:textId="09723B75" w:rsidR="00162125" w:rsidRPr="00162125" w:rsidRDefault="00162125" w:rsidP="00162125">
      <w:pPr>
        <w:rPr>
          <w:sz w:val="18"/>
          <w:szCs w:val="18"/>
        </w:rPr>
      </w:pPr>
      <w:r w:rsidRPr="00162125">
        <w:rPr>
          <w:sz w:val="18"/>
          <w:szCs w:val="18"/>
        </w:rPr>
        <w:t>En medlems rösträtt kan utövas genom ombud. Ett ombud får inte företräda mer än en medlem. Föreningsstämmans beslut utgörs av den mening som har fått flest röster. Vid lika röstetal har ordföranden utslagsröst. Val avgörs dock vid lika röstetal genom lottning.</w:t>
      </w:r>
    </w:p>
    <w:sectPr w:rsidR="00162125" w:rsidRPr="00162125" w:rsidSect="009C6F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A4"/>
    <w:rsid w:val="00136340"/>
    <w:rsid w:val="00162125"/>
    <w:rsid w:val="00175472"/>
    <w:rsid w:val="0019506B"/>
    <w:rsid w:val="003028DB"/>
    <w:rsid w:val="00571DCD"/>
    <w:rsid w:val="007261FB"/>
    <w:rsid w:val="007320A4"/>
    <w:rsid w:val="00777C7A"/>
    <w:rsid w:val="009C6FBA"/>
    <w:rsid w:val="00A13ABF"/>
    <w:rsid w:val="00BC222D"/>
    <w:rsid w:val="00D07956"/>
    <w:rsid w:val="00DF0EC5"/>
    <w:rsid w:val="00F97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0797"/>
  <w15:docId w15:val="{087E523D-E8EC-434E-9093-D7059977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125"/>
    <w:rPr>
      <w:color w:val="0000FF" w:themeColor="hyperlink"/>
      <w:u w:val="single"/>
    </w:rPr>
  </w:style>
  <w:style w:type="character" w:styleId="UnresolvedMention">
    <w:name w:val="Unresolved Mention"/>
    <w:basedOn w:val="DefaultParagraphFont"/>
    <w:uiPriority w:val="99"/>
    <w:semiHidden/>
    <w:unhideWhenUsed/>
    <w:rsid w:val="00162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7f2ec83-e677-438d-afb7-4c7c0dbc872b}" enabled="1" method="Standard" siteId="{3bc062e4-ac9d-4c17-b4dd-3aad637ff1ac}"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Ryttersson</dc:creator>
  <cp:keywords/>
  <dc:description/>
  <cp:lastModifiedBy>Klingberg Kristoffer</cp:lastModifiedBy>
  <cp:revision>4</cp:revision>
  <cp:lastPrinted>2025-01-07T18:14:00Z</cp:lastPrinted>
  <dcterms:created xsi:type="dcterms:W3CDTF">2025-01-07T18:17:00Z</dcterms:created>
  <dcterms:modified xsi:type="dcterms:W3CDTF">2025-01-15T20:50:00Z</dcterms:modified>
</cp:coreProperties>
</file>